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41" w:rsidRPr="00E75D28" w:rsidRDefault="00B72E41" w:rsidP="00B72E4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hAnsi="Times New Roman"/>
          <w:b/>
          <w:noProof/>
          <w:sz w:val="24"/>
          <w:szCs w:val="20"/>
          <w:lang w:val="uk-UA" w:eastAsia="ru-RU"/>
        </w:rPr>
        <w:t xml:space="preserve">                  </w:t>
      </w:r>
      <w:r>
        <w:rPr>
          <w:rFonts w:ascii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479425" cy="577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D2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E75D28">
        <w:rPr>
          <w:rFonts w:ascii="Times New Roman" w:hAnsi="Times New Roman"/>
          <w:b/>
          <w:sz w:val="24"/>
          <w:szCs w:val="20"/>
          <w:lang w:val="uk-UA" w:eastAsia="ru-RU"/>
        </w:rPr>
        <w:t xml:space="preserve">               </w:t>
      </w:r>
    </w:p>
    <w:p w:rsidR="00B72E41" w:rsidRPr="00E75D28" w:rsidRDefault="00B72E41" w:rsidP="00B72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D28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B72E41" w:rsidRPr="00E75D28" w:rsidRDefault="00B72E41" w:rsidP="00B72E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B72E41" w:rsidRPr="00E75D28" w:rsidRDefault="00B72E41" w:rsidP="00B72E4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СОРОК   СЬОМА</w:t>
      </w:r>
      <w:r w:rsidRPr="00E75D2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75D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75D28">
        <w:rPr>
          <w:rFonts w:ascii="Times New Roman" w:hAnsi="Times New Roman"/>
          <w:b/>
          <w:sz w:val="28"/>
          <w:szCs w:val="28"/>
        </w:rPr>
        <w:t>СЕСІЯ    СЬОМОГО    СКЛИКАННЯ</w:t>
      </w:r>
    </w:p>
    <w:p w:rsidR="00B72E41" w:rsidRPr="00E75D28" w:rsidRDefault="00B72E41" w:rsidP="00B72E41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E75D28"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B72E41" w:rsidRPr="00E75D28" w:rsidRDefault="00B72E41" w:rsidP="00B72E4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72E41" w:rsidRPr="0089590D" w:rsidRDefault="00B72E41" w:rsidP="00B72E4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9590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«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24 </w:t>
      </w:r>
      <w:r w:rsidRPr="0089590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»  жовтня  201</w:t>
      </w:r>
      <w:r w:rsidRPr="005D59AE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8 </w:t>
      </w:r>
      <w:r w:rsidRPr="0089590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р.</w:t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№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2501</w:t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>- 47-</w:t>
      </w:r>
      <w:r w:rsidRPr="0089590D">
        <w:rPr>
          <w:rFonts w:ascii="Times New Roman" w:hAnsi="Times New Roman"/>
          <w:b/>
          <w:sz w:val="28"/>
          <w:szCs w:val="28"/>
          <w:lang w:val="en-US" w:eastAsia="ru-RU"/>
        </w:rPr>
        <w:t>VI</w:t>
      </w:r>
      <w:r w:rsidRPr="0089590D">
        <w:rPr>
          <w:rFonts w:ascii="Times New Roman" w:hAnsi="Times New Roman"/>
          <w:b/>
          <w:sz w:val="28"/>
          <w:szCs w:val="28"/>
          <w:lang w:val="uk-UA" w:eastAsia="ru-RU"/>
        </w:rPr>
        <w:t>І</w:t>
      </w:r>
    </w:p>
    <w:p w:rsidR="00B72E41" w:rsidRPr="0089590D" w:rsidRDefault="00B72E41" w:rsidP="00B72E41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72E41" w:rsidRPr="0089590D" w:rsidRDefault="00B72E41" w:rsidP="00B72E41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959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погодження створення інклюзивних груп </w:t>
      </w:r>
    </w:p>
    <w:p w:rsidR="00B72E41" w:rsidRPr="0089590D" w:rsidRDefault="00B72E41" w:rsidP="00B72E41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9590D">
        <w:rPr>
          <w:rFonts w:ascii="Times New Roman" w:hAnsi="Times New Roman"/>
          <w:b/>
          <w:color w:val="000000"/>
          <w:sz w:val="28"/>
          <w:szCs w:val="28"/>
          <w:lang w:val="uk-UA"/>
        </w:rPr>
        <w:t>у закладах дошкільної освіти міста</w:t>
      </w:r>
    </w:p>
    <w:p w:rsidR="00B72E41" w:rsidRPr="0089590D" w:rsidRDefault="00B72E41" w:rsidP="00B72E41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 xml:space="preserve"> Розглянувши  клопотання відділу освіти Бучанської міської ради щодо погодження створення інклюзивних груп у закладах дошкільної освіти міста, відповідно до Закону України «Про освіту», «Про дошкільну освіту», «Про охорону дитинства»,  «Про реабілітацію інвалідів в Україні», Порядку комплектування інклюзивних груп у дошкільних навчальних закладах та з метою забезпечення рівного доступу до дошкільної освіти дітей з особливими освітніми потребами, у тому числі дітей з інвалідністю, керуючись Законом України «Про місцеве самоврядування в Україні», міська рада</w:t>
      </w:r>
    </w:p>
    <w:p w:rsidR="00B72E41" w:rsidRPr="0089590D" w:rsidRDefault="00B72E41" w:rsidP="00B72E4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90D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B72E41" w:rsidRPr="0089590D" w:rsidRDefault="00B72E41" w:rsidP="00B72E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 xml:space="preserve">Погодити створення інклюзивних груп для дітей </w:t>
      </w:r>
      <w:proofErr w:type="spellStart"/>
      <w:r w:rsidRPr="0089590D">
        <w:rPr>
          <w:rFonts w:ascii="Times New Roman" w:hAnsi="Times New Roman"/>
          <w:sz w:val="28"/>
          <w:szCs w:val="28"/>
          <w:lang w:val="uk-UA"/>
        </w:rPr>
        <w:t>передшкільного</w:t>
      </w:r>
      <w:proofErr w:type="spellEnd"/>
      <w:r w:rsidRPr="0089590D">
        <w:rPr>
          <w:rFonts w:ascii="Times New Roman" w:hAnsi="Times New Roman"/>
          <w:sz w:val="28"/>
          <w:szCs w:val="28"/>
          <w:lang w:val="uk-UA"/>
        </w:rPr>
        <w:t xml:space="preserve"> віку з 03.09.2018 року на базі:</w:t>
      </w:r>
    </w:p>
    <w:p w:rsidR="00B72E41" w:rsidRPr="0089590D" w:rsidRDefault="00B72E41" w:rsidP="00B72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>дошкільний навчальний заклад (ясла-садок) комбінованого типу № 1 «Сонячний» Бучанської міської ради Київської області;</w:t>
      </w:r>
    </w:p>
    <w:p w:rsidR="00B72E41" w:rsidRPr="0089590D" w:rsidRDefault="00B72E41" w:rsidP="00B72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>дошкільний навчальний заклад (ясла-садок) комбінованого типу № 2 «Горобинка» Бучанської міської ради Київської області;</w:t>
      </w:r>
    </w:p>
    <w:p w:rsidR="00B72E41" w:rsidRPr="0089590D" w:rsidRDefault="00B72E41" w:rsidP="00B72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>дошкільний навчальний заклад (ясла-садок) комбінованого типу № 3 «Козачок» Бучанської міської ради Київської області;</w:t>
      </w:r>
    </w:p>
    <w:p w:rsidR="00B72E41" w:rsidRPr="0089590D" w:rsidRDefault="00B72E41" w:rsidP="00B72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>дошкільний навчальний заклад (ясла-садок) комбінованого типу № 5 «</w:t>
      </w:r>
      <w:proofErr w:type="spellStart"/>
      <w:r w:rsidRPr="0089590D">
        <w:rPr>
          <w:rFonts w:ascii="Times New Roman" w:hAnsi="Times New Roman"/>
          <w:sz w:val="28"/>
          <w:szCs w:val="28"/>
          <w:lang w:val="uk-UA"/>
        </w:rPr>
        <w:t>Капітошка</w:t>
      </w:r>
      <w:proofErr w:type="spellEnd"/>
      <w:r w:rsidRPr="0089590D">
        <w:rPr>
          <w:rFonts w:ascii="Times New Roman" w:hAnsi="Times New Roman"/>
          <w:sz w:val="28"/>
          <w:szCs w:val="28"/>
          <w:lang w:val="uk-UA"/>
        </w:rPr>
        <w:t>» Бучанської міської ради Київської області;</w:t>
      </w:r>
    </w:p>
    <w:p w:rsidR="00B72E41" w:rsidRPr="0089590D" w:rsidRDefault="00B72E41" w:rsidP="00B72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>дошкільний навчальний заклад № 7 «Перлинка» Бучанської міської ради Київської області;</w:t>
      </w:r>
    </w:p>
    <w:p w:rsidR="00B72E41" w:rsidRPr="0089590D" w:rsidRDefault="00B72E41" w:rsidP="00B72E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90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освіти, культури, спорту, справ молоді та гуманітарних питань.</w:t>
      </w:r>
    </w:p>
    <w:p w:rsidR="00B72E41" w:rsidRPr="0089590D" w:rsidRDefault="00B72E41" w:rsidP="00B72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2E41" w:rsidRPr="0089590D" w:rsidRDefault="00B72E41" w:rsidP="00B72E41">
      <w:pPr>
        <w:tabs>
          <w:tab w:val="left" w:pos="9540"/>
        </w:tabs>
        <w:spacing w:after="0" w:line="240" w:lineRule="auto"/>
        <w:outlineLvl w:val="0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B72E41" w:rsidRPr="0089590D" w:rsidRDefault="00B72E41" w:rsidP="00B72E4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590D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 w:rsidSect="009B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4D"/>
    <w:rsid w:val="002A354D"/>
    <w:rsid w:val="004D4E27"/>
    <w:rsid w:val="00687D71"/>
    <w:rsid w:val="00B7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E2399-17C2-481D-B443-262C5C0E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2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2018-11-06T13:17:00Z</dcterms:created>
  <dcterms:modified xsi:type="dcterms:W3CDTF">2018-11-06T13:17:00Z</dcterms:modified>
</cp:coreProperties>
</file>